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/>
          <w:b/>
          <w:sz w:val="44"/>
          <w:szCs w:val="44"/>
          <w:lang w:val="en-US" w:eastAsia="zh-CN"/>
        </w:rPr>
      </w:pPr>
      <w:r>
        <w:rPr>
          <w:rFonts w:hint="eastAsia" w:ascii="宋体" w:hAnsi="宋体"/>
          <w:b/>
          <w:sz w:val="44"/>
          <w:szCs w:val="44"/>
        </w:rPr>
        <w:t>南方报业闲置</w:t>
      </w:r>
      <w:r>
        <w:rPr>
          <w:rFonts w:hint="eastAsia" w:ascii="宋体" w:hAnsi="宋体"/>
          <w:b/>
          <w:sz w:val="44"/>
          <w:szCs w:val="44"/>
          <w:lang w:eastAsia="zh-CN"/>
        </w:rPr>
        <w:t>设备报价单</w:t>
      </w:r>
    </w:p>
    <w:p>
      <w:pPr>
        <w:ind w:firstLine="700" w:firstLineChars="25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南方报业传媒集团遵循公开、公平、公正的原则，现对一批闲置</w:t>
      </w:r>
      <w:r>
        <w:rPr>
          <w:rFonts w:hint="eastAsia" w:ascii="宋体" w:hAnsi="宋体"/>
          <w:sz w:val="28"/>
          <w:szCs w:val="28"/>
          <w:lang w:eastAsia="zh-CN"/>
        </w:rPr>
        <w:t>设备</w:t>
      </w:r>
      <w:r>
        <w:rPr>
          <w:rFonts w:hint="eastAsia" w:ascii="宋体" w:hAnsi="宋体"/>
          <w:sz w:val="28"/>
          <w:szCs w:val="28"/>
        </w:rPr>
        <w:t>进行处置，欢迎单位或个人前来竞价。具体情况如下：</w:t>
      </w:r>
    </w:p>
    <w:p>
      <w:pPr>
        <w:numPr>
          <w:ilvl w:val="0"/>
          <w:numId w:val="0"/>
        </w:numPr>
        <w:spacing w:line="480" w:lineRule="exact"/>
        <w:rPr>
          <w:rFonts w:hint="eastAsia" w:ascii="宋体" w:hAnsi="宋体"/>
          <w:sz w:val="30"/>
        </w:rPr>
      </w:pPr>
      <w:r>
        <w:rPr>
          <w:rFonts w:hint="eastAsia" w:ascii="宋体" w:hAnsi="宋体"/>
          <w:b/>
          <w:bCs/>
          <w:sz w:val="30"/>
          <w:lang w:eastAsia="zh-CN"/>
        </w:rPr>
        <w:t>一、</w:t>
      </w:r>
      <w:r>
        <w:rPr>
          <w:rFonts w:hint="eastAsia" w:ascii="宋体" w:hAnsi="宋体"/>
          <w:b/>
          <w:bCs/>
          <w:sz w:val="30"/>
        </w:rPr>
        <w:t>闲置</w:t>
      </w:r>
      <w:r>
        <w:rPr>
          <w:rFonts w:hint="eastAsia" w:ascii="宋体" w:hAnsi="宋体"/>
          <w:b/>
          <w:bCs/>
          <w:sz w:val="30"/>
          <w:lang w:eastAsia="zh-CN"/>
        </w:rPr>
        <w:t>设备</w:t>
      </w:r>
      <w:r>
        <w:rPr>
          <w:rFonts w:hint="eastAsia" w:ascii="宋体" w:hAnsi="宋体"/>
          <w:sz w:val="30"/>
        </w:rPr>
        <w:t>：</w:t>
      </w:r>
    </w:p>
    <w:tbl>
      <w:tblPr>
        <w:tblStyle w:val="2"/>
        <w:tblpPr w:leftFromText="180" w:rightFromText="180" w:vertAnchor="text" w:horzAnchor="page" w:tblpX="1907" w:tblpY="352"/>
        <w:tblOverlap w:val="never"/>
        <w:tblW w:w="85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9"/>
        <w:gridCol w:w="2476"/>
        <w:gridCol w:w="1676"/>
        <w:gridCol w:w="17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26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资产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编号</w:t>
            </w:r>
          </w:p>
        </w:tc>
        <w:tc>
          <w:tcPr>
            <w:tcW w:w="247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名称</w:t>
            </w:r>
          </w:p>
        </w:tc>
        <w:tc>
          <w:tcPr>
            <w:tcW w:w="16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数量</w:t>
            </w:r>
          </w:p>
        </w:tc>
        <w:tc>
          <w:tcPr>
            <w:tcW w:w="172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购入时间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26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" w:firstLineChars="200"/>
              <w:jc w:val="left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宋体" w:hAnsi="宋体"/>
                <w:color w:val="auto"/>
                <w:sz w:val="21"/>
                <w:szCs w:val="21"/>
              </w:rPr>
              <w:t>J1041-03-05487</w:t>
            </w:r>
          </w:p>
        </w:tc>
        <w:tc>
          <w:tcPr>
            <w:tcW w:w="24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" w:firstLineChars="200"/>
              <w:jc w:val="left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cs="Arial Unicode MS"/>
                <w:color w:val="auto"/>
                <w:sz w:val="21"/>
                <w:szCs w:val="21"/>
              </w:rPr>
              <w:t>丰田叉车</w:t>
            </w:r>
          </w:p>
        </w:tc>
        <w:tc>
          <w:tcPr>
            <w:tcW w:w="16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" w:firstLineChars="200"/>
              <w:jc w:val="left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宋体" w:hAnsi="宋体" w:cs="Arial Unicode MS"/>
                <w:color w:val="auto"/>
                <w:sz w:val="21"/>
                <w:szCs w:val="21"/>
              </w:rPr>
              <w:t>1辆</w:t>
            </w:r>
          </w:p>
        </w:tc>
        <w:tc>
          <w:tcPr>
            <w:tcW w:w="1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宋体" w:hAnsi="宋体" w:cs="Arial Unicode MS"/>
                <w:color w:val="auto"/>
                <w:sz w:val="21"/>
                <w:szCs w:val="21"/>
              </w:rPr>
              <w:t>2000年2月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26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" w:firstLineChars="20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 w:val="21"/>
                <w:szCs w:val="21"/>
              </w:rPr>
              <w:t>J1041-03-05488</w:t>
            </w:r>
          </w:p>
        </w:tc>
        <w:tc>
          <w:tcPr>
            <w:tcW w:w="24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" w:firstLineChars="20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宋体" w:hAnsi="宋体" w:cs="Arial"/>
                <w:color w:val="auto"/>
                <w:sz w:val="21"/>
                <w:szCs w:val="21"/>
              </w:rPr>
              <w:t>叉车</w:t>
            </w:r>
          </w:p>
        </w:tc>
        <w:tc>
          <w:tcPr>
            <w:tcW w:w="16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" w:firstLineChars="200"/>
              <w:jc w:val="left"/>
              <w:textAlignment w:val="auto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宋体" w:hAnsi="宋体" w:cs="Arial Unicode MS"/>
                <w:color w:val="auto"/>
                <w:sz w:val="21"/>
                <w:szCs w:val="21"/>
              </w:rPr>
              <w:t>2</w:t>
            </w:r>
            <w:r>
              <w:rPr>
                <w:rFonts w:ascii="宋体" w:hAnsi="宋体" w:cs="Arial Unicode MS"/>
                <w:color w:val="auto"/>
                <w:sz w:val="21"/>
                <w:szCs w:val="21"/>
              </w:rPr>
              <w:t>辆</w:t>
            </w:r>
          </w:p>
        </w:tc>
        <w:tc>
          <w:tcPr>
            <w:tcW w:w="1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宋体" w:hAnsi="宋体" w:cs="Arial Unicode MS"/>
                <w:color w:val="auto"/>
                <w:sz w:val="21"/>
                <w:szCs w:val="21"/>
              </w:rPr>
              <w:t>2004年4月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26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" w:firstLineChars="200"/>
              <w:jc w:val="left"/>
              <w:textAlignment w:val="auto"/>
              <w:rPr>
                <w:rFonts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Fonts w:ascii="宋体" w:hAnsi="宋体"/>
                <w:color w:val="auto"/>
                <w:sz w:val="21"/>
                <w:szCs w:val="21"/>
              </w:rPr>
              <w:t>J1041-03-05486</w:t>
            </w:r>
          </w:p>
        </w:tc>
        <w:tc>
          <w:tcPr>
            <w:tcW w:w="24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" w:firstLineChars="200"/>
              <w:jc w:val="left"/>
              <w:textAlignment w:val="auto"/>
              <w:rPr>
                <w:rFonts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Fonts w:hint="eastAsia" w:ascii="宋体" w:hAnsi="宋体" w:cs="Arial"/>
                <w:color w:val="auto"/>
                <w:sz w:val="21"/>
                <w:szCs w:val="21"/>
              </w:rPr>
              <w:t>叉车</w:t>
            </w:r>
          </w:p>
        </w:tc>
        <w:tc>
          <w:tcPr>
            <w:tcW w:w="16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" w:firstLineChars="200"/>
              <w:jc w:val="left"/>
              <w:textAlignment w:val="auto"/>
              <w:rPr>
                <w:rFonts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Fonts w:hint="eastAsia" w:ascii="宋体" w:hAnsi="宋体" w:cs="Arial Unicode MS"/>
                <w:color w:val="auto"/>
                <w:sz w:val="21"/>
                <w:szCs w:val="21"/>
              </w:rPr>
              <w:t>3辆</w:t>
            </w:r>
          </w:p>
        </w:tc>
        <w:tc>
          <w:tcPr>
            <w:tcW w:w="1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Fonts w:hint="eastAsia" w:ascii="宋体" w:hAnsi="宋体" w:cs="Arial Unicode MS"/>
                <w:color w:val="auto"/>
                <w:sz w:val="21"/>
                <w:szCs w:val="21"/>
              </w:rPr>
              <w:t>2007年12月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2659" w:type="dxa"/>
            <w:noWrap w:val="0"/>
            <w:vAlign w:val="center"/>
          </w:tcPr>
          <w:p>
            <w:pPr>
              <w:ind w:firstLine="420" w:firstLineChars="200"/>
              <w:jc w:val="both"/>
              <w:rPr>
                <w:rFonts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J1041-09-07932</w:t>
            </w:r>
          </w:p>
        </w:tc>
        <w:tc>
          <w:tcPr>
            <w:tcW w:w="24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Fonts w:hint="eastAsia" w:ascii="宋体" w:hAnsi="宋体" w:cs="Arial"/>
                <w:color w:val="auto"/>
                <w:sz w:val="21"/>
                <w:szCs w:val="21"/>
                <w:lang w:eastAsia="zh-CN"/>
              </w:rPr>
              <w:t>仓储楼提升运输设备</w:t>
            </w:r>
          </w:p>
        </w:tc>
        <w:tc>
          <w:tcPr>
            <w:tcW w:w="16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" w:firstLineChars="200"/>
              <w:jc w:val="both"/>
              <w:textAlignment w:val="auto"/>
              <w:rPr>
                <w:rFonts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Fonts w:hint="eastAsia" w:ascii="宋体" w:hAnsi="宋体" w:cs="Arial Unicode MS"/>
                <w:color w:val="auto"/>
                <w:sz w:val="21"/>
                <w:szCs w:val="21"/>
                <w:lang w:val="en-US" w:eastAsia="zh-CN"/>
              </w:rPr>
              <w:t>1套</w:t>
            </w:r>
          </w:p>
        </w:tc>
        <w:tc>
          <w:tcPr>
            <w:tcW w:w="1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Fonts w:hint="eastAsia" w:ascii="宋体" w:hAnsi="宋体" w:cs="Arial Unicode MS"/>
                <w:color w:val="auto"/>
                <w:sz w:val="21"/>
                <w:szCs w:val="21"/>
              </w:rPr>
              <w:t>20</w:t>
            </w:r>
            <w:r>
              <w:rPr>
                <w:rFonts w:hint="eastAsia" w:ascii="宋体" w:hAnsi="宋体" w:cs="Arial Unicode MS"/>
                <w:color w:val="auto"/>
                <w:sz w:val="21"/>
                <w:szCs w:val="21"/>
                <w:lang w:val="en-US" w:eastAsia="zh-CN"/>
              </w:rPr>
              <w:t>13</w:t>
            </w:r>
            <w:r>
              <w:rPr>
                <w:rFonts w:hint="eastAsia" w:ascii="宋体" w:hAnsi="宋体" w:cs="Arial Unicode MS"/>
                <w:color w:val="auto"/>
                <w:sz w:val="21"/>
                <w:szCs w:val="21"/>
              </w:rPr>
              <w:t>年1</w:t>
            </w:r>
            <w:r>
              <w:rPr>
                <w:rFonts w:hint="eastAsia" w:ascii="宋体" w:hAnsi="宋体" w:cs="Arial Unicode MS"/>
                <w:color w:val="auto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Arial Unicode MS"/>
                <w:color w:val="auto"/>
                <w:sz w:val="21"/>
                <w:szCs w:val="21"/>
              </w:rPr>
              <w:t>月</w:t>
            </w:r>
          </w:p>
        </w:tc>
      </w:tr>
    </w:tbl>
    <w:p>
      <w:pPr>
        <w:spacing w:line="480" w:lineRule="exact"/>
        <w:rPr>
          <w:rFonts w:hint="eastAsia" w:ascii="宋体" w:hAnsi="宋体" w:eastAsia="宋体"/>
          <w:b/>
          <w:bCs/>
          <w:color w:val="auto"/>
          <w:sz w:val="30"/>
          <w:lang w:eastAsia="zh-CN"/>
        </w:rPr>
      </w:pPr>
      <w:r>
        <w:rPr>
          <w:rFonts w:hint="eastAsia" w:ascii="宋体" w:hAnsi="宋体"/>
          <w:b/>
          <w:bCs/>
          <w:color w:val="auto"/>
          <w:sz w:val="30"/>
          <w:lang w:eastAsia="zh-CN"/>
        </w:rPr>
        <w:t>二、报价：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vertAlign w:val="baseline"/>
                <w:lang w:eastAsia="zh-CN"/>
              </w:rPr>
              <w:t>参照依据</w:t>
            </w:r>
          </w:p>
        </w:tc>
        <w:tc>
          <w:tcPr>
            <w:tcW w:w="284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vertAlign w:val="baseline"/>
                <w:lang w:eastAsia="zh-CN"/>
              </w:rPr>
              <w:t>查询依据指引</w:t>
            </w:r>
          </w:p>
        </w:tc>
        <w:tc>
          <w:tcPr>
            <w:tcW w:w="284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vertAlign w:val="baseline"/>
                <w:lang w:eastAsia="zh-CN"/>
              </w:rPr>
              <w:t>报价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spacing w:line="480" w:lineRule="exact"/>
              <w:rPr>
                <w:rFonts w:hint="default" w:ascii="宋体" w:hAnsi="宋体" w:eastAsia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vertAlign w:val="baseline"/>
                <w:lang w:eastAsia="zh-CN"/>
              </w:rPr>
              <w:t>按照（公众号）中废通</w:t>
            </w:r>
            <w:r>
              <w:rPr>
                <w:rFonts w:hint="eastAsia" w:ascii="宋体" w:hAnsi="宋体"/>
                <w:color w:val="auto"/>
                <w:sz w:val="24"/>
                <w:szCs w:val="24"/>
                <w:vertAlign w:val="baseline"/>
                <w:lang w:val="en-US" w:eastAsia="zh-CN"/>
              </w:rPr>
              <w:t>Feijiu网中5月28日广东佛山统一废铁行情最低价格的浮动</w:t>
            </w:r>
          </w:p>
        </w:tc>
        <w:tc>
          <w:tcPr>
            <w:tcW w:w="2841" w:type="dxa"/>
            <w:tcBorders>
              <w:bottom w:val="single" w:color="auto" w:sz="4" w:space="0"/>
            </w:tcBorders>
          </w:tcPr>
          <w:p>
            <w:pPr>
              <w:spacing w:line="480" w:lineRule="exact"/>
              <w:rPr>
                <w:rFonts w:hint="default" w:ascii="宋体" w:hAnsi="宋体"/>
                <w:color w:val="auto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vertAlign w:val="baseline"/>
                <w:lang w:eastAsia="zh-CN"/>
              </w:rPr>
              <w:t>中废通</w:t>
            </w:r>
            <w:r>
              <w:rPr>
                <w:rFonts w:hint="eastAsia" w:ascii="宋体" w:hAnsi="宋体"/>
                <w:color w:val="auto"/>
                <w:sz w:val="24"/>
                <w:szCs w:val="24"/>
                <w:vertAlign w:val="baseline"/>
                <w:lang w:val="en-US" w:eastAsia="zh-CN"/>
              </w:rPr>
              <w:t>Feijiu网（微信公众号）--商机查询--行情报价--废铁行情--5月28日佛山废铁价格行情--统一废铁最低价</w:t>
            </w:r>
          </w:p>
        </w:tc>
        <w:tc>
          <w:tcPr>
            <w:tcW w:w="2841" w:type="dxa"/>
            <w:tcBorders>
              <w:bottom w:val="single" w:color="auto" w:sz="4" w:space="0"/>
            </w:tcBorders>
          </w:tcPr>
          <w:p>
            <w:pPr>
              <w:spacing w:line="480" w:lineRule="exact"/>
              <w:rPr>
                <w:rFonts w:hint="eastAsia" w:ascii="宋体" w:hAnsi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color w:val="auto"/>
                <w:sz w:val="24"/>
                <w:szCs w:val="24"/>
                <w:vertAlign w:val="baseline"/>
                <w:lang w:eastAsia="zh-CN"/>
              </w:rPr>
              <w:t>按</w:t>
            </w:r>
            <w:r>
              <w:rPr>
                <w:rFonts w:hint="eastAsia" w:ascii="宋体" w:hAnsi="宋体"/>
                <w:color w:val="auto"/>
                <w:sz w:val="24"/>
                <w:szCs w:val="24"/>
                <w:vertAlign w:val="baseline"/>
                <w:lang w:val="en-US" w:eastAsia="zh-CN"/>
              </w:rPr>
              <w:t>5月28日佛山废铁价格行情，统一废铁最低价</w:t>
            </w:r>
          </w:p>
          <w:p>
            <w:pPr>
              <w:spacing w:line="480" w:lineRule="exact"/>
              <w:rPr>
                <w:rFonts w:hint="default" w:ascii="宋体" w:hAnsi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vertAlign w:val="baseline"/>
                <w:lang w:val="en-US" w:eastAsia="zh-CN"/>
              </w:rPr>
              <w:t>上浮 (    %)或下浮（    %）</w:t>
            </w:r>
          </w:p>
          <w:p>
            <w:pPr>
              <w:spacing w:line="480" w:lineRule="exact"/>
              <w:rPr>
                <w:rFonts w:hint="default" w:ascii="宋体" w:hAnsi="宋体" w:eastAsia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vertAlign w:val="baseline"/>
                <w:lang w:val="en-US" w:eastAsia="zh-CN"/>
              </w:rPr>
              <w:t>或直接报价：   元/吨（整体打包称重）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2840" w:type="dxa"/>
            <w:tcBorders>
              <w:right w:val="single" w:color="auto" w:sz="4" w:space="0"/>
            </w:tcBorders>
          </w:tcPr>
          <w:p>
            <w:pPr>
              <w:spacing w:line="480" w:lineRule="exact"/>
              <w:rPr>
                <w:rFonts w:hint="eastAsia" w:ascii="宋体" w:hAnsi="宋体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vertAlign w:val="baseline"/>
                <w:lang w:eastAsia="zh-CN"/>
              </w:rPr>
              <w:t>单位（盖章）</w:t>
            </w:r>
          </w:p>
          <w:p>
            <w:pPr>
              <w:spacing w:line="480" w:lineRule="exact"/>
              <w:rPr>
                <w:rFonts w:hint="eastAsia" w:ascii="宋体" w:hAnsi="宋体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vertAlign w:val="baseline"/>
                <w:lang w:eastAsia="zh-CN"/>
              </w:rPr>
              <w:t>个人（签名）</w:t>
            </w:r>
          </w:p>
        </w:tc>
        <w:tc>
          <w:tcPr>
            <w:tcW w:w="5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hint="eastAsia" w:ascii="宋体" w:hAnsi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spacing w:line="480" w:lineRule="exact"/>
        <w:ind w:left="602"/>
        <w:rPr>
          <w:rFonts w:hint="eastAsia" w:ascii="宋体" w:hAnsi="宋体"/>
          <w:color w:val="auto"/>
          <w:sz w:val="30"/>
        </w:rPr>
      </w:pPr>
    </w:p>
    <w:p>
      <w:pPr>
        <w:ind w:firstLine="560" w:firstLineChars="200"/>
        <w:rPr>
          <w:rFonts w:hint="eastAsia" w:ascii="宋体" w:hAnsi="宋体"/>
          <w:color w:val="auto"/>
          <w:sz w:val="28"/>
          <w:szCs w:val="28"/>
          <w:lang w:eastAsia="zh-CN"/>
        </w:rPr>
      </w:pPr>
      <w:r>
        <w:rPr>
          <w:rFonts w:hint="eastAsia" w:ascii="宋体" w:hAnsi="宋体"/>
          <w:color w:val="auto"/>
          <w:sz w:val="28"/>
          <w:szCs w:val="28"/>
        </w:rPr>
        <w:t>凡填写报价单的竞价者视为对该批物资的状况充分了解，由此产生的风险由竞价者承担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。</w:t>
      </w:r>
    </w:p>
    <w:p>
      <w:pPr>
        <w:ind w:firstLine="560" w:firstLineChars="200"/>
        <w:rPr>
          <w:rFonts w:hint="eastAsia" w:ascii="宋体" w:hAnsi="宋体"/>
          <w:color w:val="auto"/>
          <w:sz w:val="28"/>
          <w:szCs w:val="28"/>
          <w:lang w:eastAsia="zh-CN"/>
        </w:rPr>
      </w:pPr>
      <w:r>
        <w:rPr>
          <w:rFonts w:hint="eastAsia" w:ascii="宋体" w:hAnsi="宋体"/>
          <w:color w:val="auto"/>
          <w:sz w:val="28"/>
          <w:szCs w:val="28"/>
          <w:lang w:eastAsia="zh-CN"/>
        </w:rPr>
        <w:t>该批设备整体打包称重。竞得者现场称重，缴纳货款。</w:t>
      </w:r>
    </w:p>
    <w:p>
      <w:pPr>
        <w:ind w:firstLine="560" w:firstLineChars="200"/>
        <w:rPr>
          <w:rFonts w:hint="eastAsia" w:ascii="宋体" w:hAnsi="宋体"/>
          <w:color w:val="auto"/>
          <w:sz w:val="28"/>
          <w:szCs w:val="28"/>
          <w:lang w:eastAsia="zh-CN"/>
        </w:rPr>
      </w:pPr>
      <w:r>
        <w:rPr>
          <w:rFonts w:hint="eastAsia" w:ascii="宋体" w:hAnsi="宋体"/>
          <w:color w:val="auto"/>
          <w:sz w:val="28"/>
          <w:szCs w:val="28"/>
          <w:lang w:eastAsia="zh-CN"/>
        </w:rPr>
        <w:t>单位参与竞价的加盖公章，个人参加竞价的签名。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5A35C0"/>
    <w:rsid w:val="2F8D4160"/>
    <w:rsid w:val="68D21EFD"/>
    <w:rsid w:val="6BDF1011"/>
    <w:rsid w:val="6C347135"/>
    <w:rsid w:val="7F5A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2019-05-16T08:47:00Z</dcterms:created>
  <dc:creator>zhaot</dc:creator>
  <cp:lastModifiedBy>zhaot</cp:lastModifiedBy>
  <dcterms:modified xsi:type="dcterms:W3CDTF">2019-05-17T03:13:32Z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